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709"/>
        <w:gridCol w:w="992"/>
        <w:gridCol w:w="850"/>
        <w:gridCol w:w="1934"/>
        <w:gridCol w:w="2835"/>
        <w:gridCol w:w="4536"/>
        <w:gridCol w:w="2799"/>
      </w:tblGrid>
      <w:tr w:rsidR="00FF5298" w:rsidRPr="00C071DC" w:rsidTr="00BC4BE1">
        <w:trPr>
          <w:trHeight w:val="380"/>
        </w:trPr>
        <w:tc>
          <w:tcPr>
            <w:tcW w:w="868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Название курса</w:t>
            </w:r>
          </w:p>
        </w:tc>
        <w:tc>
          <w:tcPr>
            <w:tcW w:w="709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850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  <w:tc>
          <w:tcPr>
            <w:tcW w:w="1934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ФИО учителя</w:t>
            </w:r>
          </w:p>
        </w:tc>
        <w:tc>
          <w:tcPr>
            <w:tcW w:w="2835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Сведения о рабочей программе</w:t>
            </w:r>
          </w:p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sz w:val="22"/>
                <w:szCs w:val="22"/>
              </w:rPr>
              <w:t>(Примерная программа, авторская программа, учебник, рабочая тетрадь)</w:t>
            </w:r>
          </w:p>
        </w:tc>
        <w:tc>
          <w:tcPr>
            <w:tcW w:w="4536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Цель курса</w:t>
            </w:r>
          </w:p>
        </w:tc>
        <w:tc>
          <w:tcPr>
            <w:tcW w:w="2799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Структура курса</w:t>
            </w:r>
          </w:p>
        </w:tc>
      </w:tr>
      <w:tr w:rsidR="00BC4BE1" w:rsidRPr="00C071DC" w:rsidTr="00BC4BE1">
        <w:trPr>
          <w:trHeight w:val="380"/>
        </w:trPr>
        <w:tc>
          <w:tcPr>
            <w:tcW w:w="868" w:type="dxa"/>
            <w:vAlign w:val="center"/>
          </w:tcPr>
          <w:p w:rsidR="00BC4BE1" w:rsidRPr="00BC4BE1" w:rsidRDefault="00BC4BE1" w:rsidP="004175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BC4BE1" w:rsidRPr="00BC4BE1" w:rsidRDefault="00BC4BE1" w:rsidP="004175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BC4BE1" w:rsidRPr="00BC4BE1" w:rsidRDefault="00BC4BE1" w:rsidP="004175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C4BE1" w:rsidRPr="00BC4BE1" w:rsidRDefault="00BC4BE1" w:rsidP="004175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934" w:type="dxa"/>
            <w:vAlign w:val="center"/>
          </w:tcPr>
          <w:p w:rsidR="00BC4BE1" w:rsidRPr="00BC4BE1" w:rsidRDefault="00BC4BE1" w:rsidP="004175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Наумова ВВ</w:t>
            </w:r>
          </w:p>
        </w:tc>
        <w:tc>
          <w:tcPr>
            <w:tcW w:w="2835" w:type="dxa"/>
          </w:tcPr>
          <w:p w:rsidR="00BC4BE1" w:rsidRPr="00947B9C" w:rsidRDefault="00BC4BE1" w:rsidP="00BC4BE1">
            <w:pPr>
              <w:pStyle w:val="a3"/>
            </w:pPr>
            <w:r w:rsidRPr="00947B9C">
              <w:t>Составлена на основе Примерной программы среднего (полного) образования</w:t>
            </w:r>
          </w:p>
          <w:p w:rsidR="00BC4BE1" w:rsidRPr="00947B9C" w:rsidRDefault="00BC4BE1" w:rsidP="00BC4BE1">
            <w:pPr>
              <w:pStyle w:val="a3"/>
            </w:pPr>
            <w:r w:rsidRPr="00947B9C">
              <w:t>по физике  и  авторской программы Г. Я. Мякишева (см.: Программы общеобразовательных учреждений: Физика. Астрономия: 7—11 </w:t>
            </w:r>
            <w:proofErr w:type="spellStart"/>
            <w:r w:rsidRPr="00947B9C">
              <w:t>кл</w:t>
            </w:r>
            <w:proofErr w:type="spellEnd"/>
            <w:r w:rsidRPr="00947B9C">
              <w:t>. 4-е изд., переработанное. — М.: Дрофа, 2004</w:t>
            </w:r>
          </w:p>
          <w:p w:rsidR="00BC4BE1" w:rsidRDefault="00BC4BE1" w:rsidP="00BC4BE1">
            <w:pPr>
              <w:pStyle w:val="Default"/>
              <w:rPr>
                <w:bCs/>
                <w:sz w:val="22"/>
                <w:szCs w:val="22"/>
              </w:rPr>
            </w:pPr>
          </w:p>
          <w:p w:rsidR="00BC4BE1" w:rsidRPr="00BC4BE1" w:rsidRDefault="00BC4BE1" w:rsidP="00BC4BE1">
            <w:pPr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lang w:eastAsia="ru-RU"/>
              </w:rPr>
              <w:t>Физика: учеб. для 11 </w:t>
            </w:r>
            <w:proofErr w:type="spellStart"/>
            <w:r w:rsidRPr="00BC4BE1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BC4BE1">
              <w:rPr>
                <w:rFonts w:ascii="Times New Roman" w:eastAsia="Times New Roman" w:hAnsi="Times New Roman"/>
                <w:lang w:eastAsia="ru-RU"/>
              </w:rPr>
              <w:t>общеобразоват</w:t>
            </w:r>
            <w:proofErr w:type="spellEnd"/>
            <w:r w:rsidRPr="00BC4BE1">
              <w:rPr>
                <w:rFonts w:ascii="Times New Roman" w:eastAsia="Times New Roman" w:hAnsi="Times New Roman"/>
                <w:lang w:eastAsia="ru-RU"/>
              </w:rPr>
              <w:t>. учреждений / Г. Я. </w:t>
            </w:r>
            <w:proofErr w:type="spellStart"/>
            <w:r w:rsidRPr="00BC4BE1">
              <w:rPr>
                <w:rFonts w:ascii="Times New Roman" w:eastAsia="Times New Roman" w:hAnsi="Times New Roman"/>
                <w:lang w:eastAsia="ru-RU"/>
              </w:rPr>
              <w:t>Мякишев</w:t>
            </w:r>
            <w:proofErr w:type="spellEnd"/>
            <w:r w:rsidRPr="00BC4BE1">
              <w:rPr>
                <w:rFonts w:ascii="Times New Roman" w:eastAsia="Times New Roman" w:hAnsi="Times New Roman"/>
                <w:lang w:eastAsia="ru-RU"/>
              </w:rPr>
              <w:t>, Б. Б. </w:t>
            </w:r>
            <w:proofErr w:type="spellStart"/>
            <w:r w:rsidRPr="00BC4BE1">
              <w:rPr>
                <w:rFonts w:ascii="Times New Roman" w:eastAsia="Times New Roman" w:hAnsi="Times New Roman"/>
                <w:lang w:eastAsia="ru-RU"/>
              </w:rPr>
              <w:t>Буховцев</w:t>
            </w:r>
            <w:proofErr w:type="spellEnd"/>
            <w:r w:rsidRPr="00BC4BE1">
              <w:rPr>
                <w:rFonts w:ascii="Times New Roman" w:eastAsia="Times New Roman" w:hAnsi="Times New Roman"/>
                <w:lang w:eastAsia="ru-RU"/>
              </w:rPr>
              <w:t>, Н. Н. Сотский. —— М.: Просвещение, 2010.»</w:t>
            </w:r>
          </w:p>
          <w:p w:rsidR="00BC4BE1" w:rsidRPr="00BC4BE1" w:rsidRDefault="00BC4BE1" w:rsidP="00BC4BE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BC4BE1" w:rsidRPr="00BC4BE1" w:rsidRDefault="00BC4BE1" w:rsidP="00BC4BE1">
            <w:pPr>
              <w:rPr>
                <w:rFonts w:ascii="Times New Roman" w:eastAsia="Times New Roman" w:hAnsi="Times New Roman"/>
                <w:b/>
                <w:lang w:eastAsia="ar-SA"/>
              </w:rPr>
            </w:pPr>
            <w:r w:rsidRPr="00BC4BE1">
              <w:rPr>
                <w:rFonts w:ascii="Times New Roman" w:eastAsia="Times New Roman" w:hAnsi="Times New Roman"/>
                <w:b/>
                <w:lang w:eastAsia="ar-SA"/>
              </w:rPr>
              <w:t xml:space="preserve">Основные цели  изучения курса физики в 11 классе:  </w:t>
            </w:r>
          </w:p>
          <w:p w:rsidR="00BC4BE1" w:rsidRPr="00BC4BE1" w:rsidRDefault="00BC4BE1" w:rsidP="00BC4B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освоение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знаний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4BE1"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фундаментальных физических законах и принципах, лежащих в основе современной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ab/>
              <w:t xml:space="preserve">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 </w:t>
            </w:r>
          </w:p>
          <w:p w:rsidR="00BC4BE1" w:rsidRPr="00BC4BE1" w:rsidRDefault="00BC4BE1" w:rsidP="00BC4B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3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овладение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умениями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длят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BC4BE1" w:rsidRPr="00BC4BE1" w:rsidRDefault="00BC4BE1" w:rsidP="00BC4B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6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развитие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познавательных интересов, интеллектуальных и творческих способностей в процессе приобретения знаний и умений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ab/>
              <w:t xml:space="preserve">по физике с использованием различных источников информации и 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lastRenderedPageBreak/>
              <w:t>современных информационных технологий;</w:t>
            </w:r>
          </w:p>
          <w:p w:rsidR="00BC4BE1" w:rsidRPr="00BC4BE1" w:rsidRDefault="00BC4BE1" w:rsidP="00BC4B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C4BE1">
              <w:rPr>
                <w:rFonts w:ascii="Times New Roman" w:eastAsia="Times New Roman" w:hAnsi="Times New Roman"/>
                <w:b/>
                <w:bCs/>
                <w:i/>
                <w:iCs/>
                <w:lang w:eastAsia="ar-SA"/>
              </w:rPr>
              <w:t>воспитание</w:t>
            </w:r>
            <w:r w:rsidRPr="00BC4BE1">
              <w:rPr>
                <w:rFonts w:ascii="Times New Roman" w:eastAsia="Times New Roman" w:hAnsi="Times New Roman"/>
                <w:lang w:eastAsia="ar-SA"/>
              </w:rPr>
      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BC4BE1" w:rsidRPr="00BC4BE1" w:rsidRDefault="00BC4BE1" w:rsidP="00BC4BE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C4BE1">
              <w:rPr>
                <w:rFonts w:ascii="Times New Roman" w:eastAsia="Times New Roman" w:hAnsi="Times New Roman"/>
                <w:b/>
                <w:i/>
                <w:lang w:eastAsia="ar-SA"/>
              </w:rPr>
              <w:t>использование</w:t>
            </w:r>
            <w:r w:rsidRPr="00BC4BE1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BC4BE1">
              <w:rPr>
                <w:rFonts w:ascii="Times New Roman" w:eastAsia="Times New Roman" w:hAnsi="Times New Roman"/>
                <w:lang w:eastAsia="ar-SA"/>
              </w:rPr>
              <w:t>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      </w:r>
          </w:p>
          <w:p w:rsidR="00BC4BE1" w:rsidRPr="00BC4BE1" w:rsidRDefault="00BC4BE1" w:rsidP="00BC4BE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:rsidR="00BC4BE1" w:rsidRPr="00BC4BE1" w:rsidRDefault="00BC4BE1" w:rsidP="00BC4BE1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 xml:space="preserve">Электродинамика. </w:t>
            </w:r>
          </w:p>
          <w:p w:rsidR="00BC4BE1" w:rsidRPr="00BC4BE1" w:rsidRDefault="00BC4BE1" w:rsidP="00BC4BE1">
            <w:pPr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Взаимодействие токов. </w:t>
            </w:r>
          </w:p>
          <w:p w:rsidR="00BC4BE1" w:rsidRPr="00BC4BE1" w:rsidRDefault="00BC4BE1" w:rsidP="00BC4BE1">
            <w:pPr>
              <w:ind w:firstLine="709"/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Электромагнитная </w:t>
            </w:r>
            <w:proofErr w:type="spellStart"/>
            <w:r w:rsidRPr="00BC4BE1">
              <w:rPr>
                <w:rFonts w:ascii="Times New Roman" w:eastAsia="Times New Roman" w:hAnsi="Times New Roman"/>
                <w:lang w:eastAsia="ru-RU"/>
              </w:rPr>
              <w:t>инду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>кция</w:t>
            </w:r>
            <w:proofErr w:type="spellEnd"/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C4BE1" w:rsidRPr="00BC4BE1" w:rsidRDefault="00BC4BE1" w:rsidP="00BC4BE1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Колебания и волны </w:t>
            </w:r>
          </w:p>
          <w:p w:rsidR="00BC4BE1" w:rsidRPr="00BC4BE1" w:rsidRDefault="00BC4BE1" w:rsidP="00BC4BE1">
            <w:pPr>
              <w:suppressAutoHyphens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BC4BE1">
              <w:rPr>
                <w:rFonts w:ascii="Times New Roman" w:eastAsia="Times New Roman" w:hAnsi="Times New Roman"/>
                <w:u w:val="single"/>
                <w:lang w:eastAsia="ar-SA"/>
              </w:rPr>
              <w:t xml:space="preserve">Оптика. </w:t>
            </w:r>
          </w:p>
          <w:p w:rsidR="00BC4BE1" w:rsidRPr="00BC4BE1" w:rsidRDefault="00BC4BE1" w:rsidP="00BC4BE1">
            <w:pPr>
              <w:ind w:firstLine="56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>Световые волны.</w:t>
            </w:r>
          </w:p>
          <w:p w:rsidR="00BC4BE1" w:rsidRPr="00BC4BE1" w:rsidRDefault="00BC4BE1" w:rsidP="00BC4BE1">
            <w:pPr>
              <w:ind w:firstLine="76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Элементы теории  относительности </w:t>
            </w:r>
          </w:p>
          <w:p w:rsidR="00BC4BE1" w:rsidRPr="00BC4BE1" w:rsidRDefault="00BC4BE1" w:rsidP="00BC4BE1">
            <w:pPr>
              <w:ind w:firstLine="70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BC4BE1">
              <w:rPr>
                <w:rFonts w:ascii="Times New Roman" w:eastAsia="Times New Roman" w:hAnsi="Times New Roman"/>
                <w:lang w:eastAsia="ru-RU"/>
              </w:rPr>
              <w:t xml:space="preserve">Излучения и спектры. </w:t>
            </w:r>
          </w:p>
          <w:p w:rsidR="00BC4BE1" w:rsidRPr="00BC4BE1" w:rsidRDefault="00BC4BE1" w:rsidP="00BC4BE1">
            <w:pPr>
              <w:rPr>
                <w:rFonts w:ascii="Times New Roman" w:eastAsia="Times New Roman" w:hAnsi="Times New Roman"/>
                <w:lang w:eastAsia="ru-RU"/>
              </w:rPr>
            </w:pPr>
            <w:r w:rsidRPr="00BC4BE1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Квантовая физика </w:t>
            </w:r>
            <w:r w:rsidRPr="00BC4BE1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и элементы астрофизики</w:t>
            </w:r>
          </w:p>
          <w:p w:rsidR="00BC4BE1" w:rsidRPr="00BC4BE1" w:rsidRDefault="00BC4BE1" w:rsidP="00BC4BE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263ACB" w:rsidRPr="00FF5298" w:rsidRDefault="00263ACB" w:rsidP="00BC4BE1">
      <w:pPr>
        <w:jc w:val="center"/>
        <w:rPr>
          <w:rFonts w:ascii="Times New Roman" w:hAnsi="Times New Roman"/>
          <w:sz w:val="28"/>
          <w:szCs w:val="28"/>
        </w:rPr>
      </w:pPr>
    </w:p>
    <w:sectPr w:rsidR="00263ACB" w:rsidRPr="00FF5298" w:rsidSect="00FF52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5298"/>
    <w:rsid w:val="00200338"/>
    <w:rsid w:val="00263ACB"/>
    <w:rsid w:val="00BC4BE1"/>
    <w:rsid w:val="00FF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2017-08-27T14:38:00Z</dcterms:created>
  <dcterms:modified xsi:type="dcterms:W3CDTF">2018-01-28T18:16:00Z</dcterms:modified>
</cp:coreProperties>
</file>